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0D" w:rsidRDefault="0065642E" w:rsidP="002245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65642E" w:rsidRDefault="0022450D" w:rsidP="002245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                                                                                </w:t>
      </w:r>
      <w:r w:rsidR="006564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Мектеп-халықтың рухани бесігі,</w:t>
      </w:r>
    </w:p>
    <w:p w:rsidR="0065642E" w:rsidRDefault="0065642E" w:rsidP="0022450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ал мектеп тарихы гүлдену жолының қалыптасуы. </w:t>
      </w:r>
    </w:p>
    <w:p w:rsidR="0065642E" w:rsidRDefault="0065642E" w:rsidP="00224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                                                          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Әр мектептің өз тағдыры, ө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з  тарихы бар....</w:t>
      </w:r>
    </w:p>
    <w:p w:rsidR="0022450D" w:rsidRDefault="0022450D" w:rsidP="002245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:rsidR="00C53A14" w:rsidRDefault="0065642E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  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№ 36 қазақ орта мектебі – Қазақстан тәуелсіздігі жарияланған алғашқы жылдарда ашылған қазақ мектептерінің бірі. Мектеп есігін  оқушыларға 1992 жылы</w:t>
      </w:r>
      <w:r w:rsidR="005A5382" w:rsidRPr="005A53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5A53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қыркүйекте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ашты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. </w:t>
      </w:r>
      <w:r w:rsidR="007B1995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Содан бері 30 жылдан аса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  тарихы бар мектеп жас ұрпаққа сапалы білім, саналы тәрбие беруде.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«Өткеніміз-өнеге,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күткеніміз-келешек» дегендей жас ұрпақтың жүрегіне ыстық сағыныш ұялатып, білім мен тәрбие нұрын таратумен келе жатқан білім ұясы.</w:t>
      </w:r>
    </w:p>
    <w:p w:rsidR="0022450D" w:rsidRDefault="006305C4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  </w:t>
      </w:r>
      <w:r w:rsidR="002C2B9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Мект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еп ашылғаннан осы уақытқа дейін мектепті басқарған мектеп басшылары :</w:t>
      </w:r>
    </w:p>
    <w:p w:rsidR="0098244C" w:rsidRDefault="0022450D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Уали Тлектесұлы Бегимов-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1992-1994 жж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, 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Райса Сүлейменқызы Танатова-1994-1998 жж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,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Сара Алмуратовна Кыстаубаева-1998-2005 жж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,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Шайзада Уринбасаровна Ахметова-2005-2010 жж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,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Гульшара Кабильшаевна Булатова-2010-2015 жж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,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Ардақ Сырымұлы Назиков-2015-2022 жж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2022 жылдан мектеп ұжымын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Сарин </w:t>
      </w:r>
      <w:r w:rsidR="009824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Бауыржан Утеумагамбетович  басқарып келеді.</w:t>
      </w:r>
    </w:p>
    <w:p w:rsidR="007A04BB" w:rsidRPr="007B1995" w:rsidRDefault="0098244C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</w:t>
      </w:r>
      <w:r w:rsidR="006305C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 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Қазіргі  заман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талабына сай,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жан-жақты дамыған,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қоғамға бейім  оқушы 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дайындау мақса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тында мектеп ұжымы аянбай еңбек 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етіп келеді. Ұстаздардың уақытпен санаспай  жасаған еңбегі арқасында  оқушылар жоғары білім көрсетіп, қалалық, облыстық, республикалық білім сайыстарында жүлделі орындар иеленуде. </w:t>
      </w:r>
      <w:r w:rsidR="007B1995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Мектепті «Алтын белгімен» </w:t>
      </w:r>
      <w:r w:rsidR="00C53A14"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«Үздік аттестатпен» аяк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таған оқушылар саны өсуде.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Мектеп түлектері елімізде, 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тіпті шетелдерде сан салалы  мамандық иелері болып еңбек етуде. </w:t>
      </w:r>
    </w:p>
    <w:p w:rsidR="00C53A14" w:rsidRPr="007B1995" w:rsidRDefault="00CF43D6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 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  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Мектепте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облыс әкімінің «Үздік облыс мұғалімі» грантын иеленген   К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арибаева Калдыгул Акдаулетовна-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директорды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ң оқу ісі жөніндегі орынбасары,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тарих пәні,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Салекина Рауза Мукановна-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д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иректордың тәрбие ісі жөніндегі 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орынбасары,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ехнология пәні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,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Шауленова Гулнар Салыковна- география п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әні, Каирова Гулмира Бердигалиевна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-бастауыш класс пәні, Туткушева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Куляш Исаиновна-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орыс тілі мен 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әдебиеті пәні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Уликова Камила Болатовна б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ология пәні </w:t>
      </w:r>
      <w:r w:rsidR="00C53A14"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мұғалімдері жұмыс жасайды.</w:t>
      </w:r>
    </w:p>
    <w:p w:rsidR="00C53A14" w:rsidRPr="00CF43D6" w:rsidRDefault="00C53A14" w:rsidP="0022450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    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2009 жылы «Облыстың  </w:t>
      </w:r>
      <w:r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үздік жалпы білім беретін мектебі» байқауына қатысып, облыс әкімінің  грантын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иеленсе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, 2010-2011 </w:t>
      </w:r>
      <w:r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ж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ылы облыстық «Ауылдың 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гүлденуі-Қазақстанның гүлденуі» </w:t>
      </w:r>
      <w:r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жа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стар марафон-эстафетасында «Ең үздік </w:t>
      </w:r>
      <w:r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жалпы білім беретін мектеп» номинац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иясы  бойынша автокөлік иеленді</w:t>
      </w:r>
      <w:r w:rsidRP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. </w:t>
      </w:r>
      <w:r w:rsidR="00AD249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2011-2012 оқу жылы Ақтөбе қаласы мектептер арасында білім беру сапалық нәтижелер көрсеткіштері бойынша І орын</w:t>
      </w:r>
      <w:r w:rsidR="00B97C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, қалалық «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Жарқын болашаққа-жаңа </w:t>
      </w:r>
      <w:r w:rsidR="00B97C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істермен» балалар ұйымдарына арналған бағдарлама жұмыстарының қорытындысы бойынша мектеп жүлделі 1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-орынға шықты. </w:t>
      </w:r>
      <w:r w:rsidR="00B97C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2012-2013 оқу жылында «Алтын белгі» және «Үздік аттестат» қорытындысы бойынша 2-орын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,</w:t>
      </w:r>
      <w:r w:rsidR="00B97C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Халықаралық экология және инженерия ғылым академиясы ұйымдастыруымен өткен байқауда «Ең үлгілі мектеп» кубогының иегері.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BE0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«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Шәкіртсіз ұстаз </w:t>
      </w:r>
      <w:r w:rsidR="00BE0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тұл» дегендей спор</w:t>
      </w:r>
      <w:r w:rsidR="006305C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т саласында </w:t>
      </w:r>
      <w:r w:rsidR="00BE0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биік белестерді бағындырып, мектептің, қаланың, облыстың абыройын асқақтатқан шәкірттеріміз қазіргі күні волейболдан республикалық жарыстарда жеңімпаз атанып жүр.</w:t>
      </w:r>
      <w:r w:rsidR="002245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Информатика, биология, көркемеңбек  пәндерінен Айнур Үсенқызы Денгилбаева, Марал Бекболатқызы Балданова, Калила Көпжасаровна Райымкулова қалалық шебер класс және шеберхана жүргізіп келеді. </w:t>
      </w:r>
    </w:p>
    <w:p w:rsidR="004810C0" w:rsidRPr="004810C0" w:rsidRDefault="007A04BB" w:rsidP="002245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BE04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</w:t>
      </w: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Қазіргі таңда мектепте 1231</w:t>
      </w:r>
      <w:r w:rsidR="004810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оқушы білім алуда. 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>52</w:t>
      </w: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класс комплекті, 3</w:t>
      </w:r>
      <w:r w:rsidR="00CF43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мектепалды даярлық </w:t>
      </w:r>
      <w:r w:rsid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сыныбы бар.</w:t>
      </w:r>
      <w:r w:rsidR="00D074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</w:t>
      </w:r>
      <w:r w:rsidR="004810C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Биылғы </w:t>
      </w:r>
      <w:r w:rsidR="004810C0"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2023 - 2024 оқу жыл</w:t>
      </w:r>
      <w:r w:rsidR="00630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ында мектебімізде 109 педагог, о</w:t>
      </w:r>
      <w:r w:rsidR="004810C0"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ның ішінде 93 пән мұғалімі, п</w:t>
      </w:r>
      <w:r w:rsidR="006305C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едагог-психолог-2, әлеуметтік педагог-</w:t>
      </w:r>
      <w:r w:rsidR="004810C0" w:rsidRPr="004810C0">
        <w:rPr>
          <w:rFonts w:ascii="Times New Roman" w:hAnsi="Times New Roman" w:cs="Times New Roman"/>
          <w:b/>
          <w:bCs/>
          <w:sz w:val="24"/>
          <w:szCs w:val="24"/>
          <w:lang w:val="kk-KZ"/>
        </w:rPr>
        <w:t>1, тәлімгер -1, ұзартылған күн тобы /кө</w:t>
      </w:r>
      <w:r w:rsidR="006305C4">
        <w:rPr>
          <w:rFonts w:ascii="Times New Roman" w:hAnsi="Times New Roman" w:cs="Times New Roman"/>
          <w:b/>
          <w:bCs/>
          <w:sz w:val="24"/>
          <w:szCs w:val="24"/>
          <w:lang w:val="kk-KZ"/>
        </w:rPr>
        <w:t>лікпен тасымалдау тәрбиешілері/-5, қосымша білім беру маманы</w:t>
      </w:r>
      <w:r w:rsidR="004810C0" w:rsidRPr="004810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-3, мектепалды сыныбы -3, логопед-1.   </w:t>
      </w:r>
      <w:r w:rsidR="004810C0"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93 пән мұғалімі - жоғары білімді-81/87,2%, </w:t>
      </w:r>
      <w:r w:rsidR="00630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4810C0"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магистр-6/ 6,4%,  арнаулы орта</w:t>
      </w:r>
      <w:r w:rsidR="002245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6305C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білімді</w:t>
      </w:r>
      <w:r w:rsidR="004810C0"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-6 /6,4%</w:t>
      </w:r>
    </w:p>
    <w:p w:rsidR="004810C0" w:rsidRPr="004810C0" w:rsidRDefault="004810C0" w:rsidP="002245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Бастауыш сыныптарға 43 пән мұғалімі сабақ береді, (24 класс комплекті,</w:t>
      </w:r>
      <w:r w:rsidR="002245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2 педагог вариатив, 1 үйден оқыту,</w:t>
      </w:r>
      <w:r w:rsidR="002245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3 орыс тілі, 4 информатик, 2 ағылшын, 7 денешынықтыру)  педагог-зерттеуші-10/23,2%, педагог сарапшы-4/9%, педагог-модератор-18/42 %,  педагог-11/26% , жалпы сапалық құрамы- 32,5%;</w:t>
      </w:r>
    </w:p>
    <w:p w:rsidR="004810C0" w:rsidRPr="004810C0" w:rsidRDefault="004810C0" w:rsidP="002245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2245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4810C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Негізгі және орта білім беретін сыныптарда педагог саны – 57. Оның  ішінде біліктілік санаттары бойынша педагог-зерттеуші – 11/19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%</w:t>
      </w:r>
      <w:r w:rsidRPr="004810C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, педагог-сарапшы – 15/26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%</w:t>
      </w:r>
      <w:r w:rsidRPr="004810C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, педагог-модератор-22/39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%,</w:t>
      </w:r>
      <w:r w:rsidRPr="004810C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педагог-9/16</w:t>
      </w:r>
      <w:r w:rsidRPr="004810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%</w:t>
      </w:r>
      <w:r w:rsidRPr="004810C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.  Сапалық құрамы – 45,6%.</w:t>
      </w:r>
      <w:r w:rsidR="0022450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7A04BB" w:rsidRPr="007B1995" w:rsidRDefault="007A04BB" w:rsidP="007B199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</w:p>
    <w:p w:rsidR="007A04BB" w:rsidRPr="007B1995" w:rsidRDefault="007A04BB" w:rsidP="007B199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</w:pPr>
      <w:r w:rsidRPr="007B19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kk-KZ"/>
        </w:rPr>
        <w:t xml:space="preserve">   </w:t>
      </w:r>
    </w:p>
    <w:p w:rsidR="00013A23" w:rsidRPr="007B1995" w:rsidRDefault="00013A23" w:rsidP="007B199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13A23" w:rsidRPr="007B1995" w:rsidSect="0022450D">
      <w:pgSz w:w="11906" w:h="16838"/>
      <w:pgMar w:top="709" w:right="707" w:bottom="567" w:left="709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A14"/>
    <w:rsid w:val="00013A23"/>
    <w:rsid w:val="0022450D"/>
    <w:rsid w:val="002C2B9E"/>
    <w:rsid w:val="004810C0"/>
    <w:rsid w:val="004D0493"/>
    <w:rsid w:val="005A36EB"/>
    <w:rsid w:val="005A5382"/>
    <w:rsid w:val="006305C4"/>
    <w:rsid w:val="0065642E"/>
    <w:rsid w:val="007A04BB"/>
    <w:rsid w:val="007B1995"/>
    <w:rsid w:val="0098244C"/>
    <w:rsid w:val="00AD249D"/>
    <w:rsid w:val="00B97CF9"/>
    <w:rsid w:val="00BE04CB"/>
    <w:rsid w:val="00C53A14"/>
    <w:rsid w:val="00CF43D6"/>
    <w:rsid w:val="00D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8B67"/>
  <w15:docId w15:val="{5DB7787A-6B38-4885-8D9D-8377B641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A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5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dc:description/>
  <cp:lastModifiedBy>36</cp:lastModifiedBy>
  <cp:revision>12</cp:revision>
  <dcterms:created xsi:type="dcterms:W3CDTF">2016-01-05T05:42:00Z</dcterms:created>
  <dcterms:modified xsi:type="dcterms:W3CDTF">2024-07-28T18:48:00Z</dcterms:modified>
</cp:coreProperties>
</file>